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92EF" w14:textId="77777777" w:rsidR="00914086" w:rsidRDefault="00914086" w:rsidP="00914086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最佳单项奖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706"/>
        <w:gridCol w:w="1421"/>
        <w:gridCol w:w="1463"/>
      </w:tblGrid>
      <w:tr w:rsidR="00914086" w14:paraId="4D53ABC1" w14:textId="77777777" w:rsidTr="006131A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BE2F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静脉输液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BF28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特殊口腔护理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3035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健康评估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3075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单人</w:t>
            </w:r>
            <w:r>
              <w:rPr>
                <w:sz w:val="24"/>
                <w:szCs w:val="24"/>
              </w:rPr>
              <w:t>CPR</w:t>
            </w:r>
          </w:p>
        </w:tc>
      </w:tr>
      <w:tr w:rsidR="00914086" w14:paraId="2C85B7A8" w14:textId="77777777" w:rsidTr="006131AD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EE3F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杨唯熙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A647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彭安永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BEE5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刘阿草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2D82" w14:textId="77777777" w:rsidR="00914086" w:rsidRDefault="00914086" w:rsidP="006131AD">
            <w:pPr>
              <w:spacing w:line="440" w:lineRule="exac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益西卓嘎</w:t>
            </w:r>
            <w:proofErr w:type="gramEnd"/>
          </w:p>
        </w:tc>
      </w:tr>
    </w:tbl>
    <w:p w14:paraId="20E3834C" w14:textId="77777777" w:rsidR="00914086" w:rsidRDefault="00914086" w:rsidP="00914086">
      <w:pPr>
        <w:spacing w:line="360" w:lineRule="auto"/>
        <w:rPr>
          <w:sz w:val="24"/>
          <w:szCs w:val="24"/>
        </w:rPr>
      </w:pPr>
    </w:p>
    <w:p w14:paraId="5330B73A" w14:textId="77777777" w:rsidR="00914086" w:rsidRDefault="00914086" w:rsidP="00914086">
      <w:pPr>
        <w:spacing w:line="360" w:lineRule="auto"/>
        <w:ind w:firstLine="645"/>
        <w:rPr>
          <w:sz w:val="24"/>
          <w:szCs w:val="24"/>
        </w:rPr>
      </w:pPr>
      <w:r>
        <w:rPr>
          <w:rFonts w:hint="eastAsia"/>
          <w:sz w:val="24"/>
          <w:szCs w:val="24"/>
        </w:rPr>
        <w:t>二、综合奖</w:t>
      </w:r>
    </w:p>
    <w:p w14:paraId="0EF203E4" w14:textId="77777777" w:rsidR="00914086" w:rsidRDefault="00914086" w:rsidP="00914086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综合奖特等奖（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个）：</w:t>
      </w:r>
      <w:r>
        <w:rPr>
          <w:sz w:val="24"/>
          <w:szCs w:val="24"/>
        </w:rPr>
        <w:t>刘阿草</w:t>
      </w:r>
    </w:p>
    <w:p w14:paraId="758BF0CE" w14:textId="77777777" w:rsidR="00914086" w:rsidRDefault="00914086" w:rsidP="00914086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综合奖一等奖（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个）：</w:t>
      </w:r>
      <w:proofErr w:type="gramStart"/>
      <w:r>
        <w:rPr>
          <w:sz w:val="24"/>
          <w:szCs w:val="24"/>
        </w:rPr>
        <w:t>杨唯熙</w:t>
      </w:r>
      <w:proofErr w:type="gramEnd"/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诺吉</w:t>
      </w:r>
    </w:p>
    <w:p w14:paraId="14A20AC5" w14:textId="77777777" w:rsidR="00914086" w:rsidRDefault="00914086" w:rsidP="00914086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综合奖二等奖（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个）：</w:t>
      </w:r>
      <w:r>
        <w:rPr>
          <w:sz w:val="24"/>
          <w:szCs w:val="24"/>
        </w:rPr>
        <w:t>彭安永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张洁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王妍睿</w:t>
      </w:r>
    </w:p>
    <w:p w14:paraId="2783EBD4" w14:textId="77777777" w:rsidR="00914086" w:rsidRDefault="00914086" w:rsidP="00914086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综合奖三等奖（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个）：</w:t>
      </w:r>
      <w:r>
        <w:rPr>
          <w:sz w:val="24"/>
          <w:szCs w:val="24"/>
        </w:rPr>
        <w:t>增珍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sz w:val="24"/>
          <w:szCs w:val="24"/>
        </w:rPr>
        <w:t>益西卓嘎</w:t>
      </w:r>
      <w:proofErr w:type="gramEnd"/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ab/>
      </w:r>
      <w:r>
        <w:rPr>
          <w:sz w:val="24"/>
          <w:szCs w:val="24"/>
        </w:rPr>
        <w:t>曹家重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田丽娟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次仁旺</w:t>
      </w:r>
      <w:proofErr w:type="gramStart"/>
      <w:r>
        <w:rPr>
          <w:sz w:val="24"/>
          <w:szCs w:val="24"/>
        </w:rPr>
        <w:t>姆</w:t>
      </w:r>
      <w:proofErr w:type="gramEnd"/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尼玛梅朵</w:t>
      </w:r>
    </w:p>
    <w:p w14:paraId="0AFAE9B4" w14:textId="77777777" w:rsidR="00914086" w:rsidRDefault="00914086" w:rsidP="00914086">
      <w:pPr>
        <w:spacing w:line="360" w:lineRule="auto"/>
        <w:ind w:firstLine="645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>
        <w:rPr>
          <w:rFonts w:hint="eastAsia"/>
          <w:sz w:val="24"/>
          <w:szCs w:val="24"/>
        </w:rPr>
        <w:t>教官奖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68"/>
        <w:gridCol w:w="5303"/>
      </w:tblGrid>
      <w:tr w:rsidR="00914086" w14:paraId="4D3E5D3B" w14:textId="77777777" w:rsidTr="006131AD">
        <w:trPr>
          <w:jc w:val="center"/>
        </w:trPr>
        <w:tc>
          <w:tcPr>
            <w:tcW w:w="1101" w:type="dxa"/>
          </w:tcPr>
          <w:p w14:paraId="56E44F05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奖项</w:t>
            </w:r>
          </w:p>
        </w:tc>
        <w:tc>
          <w:tcPr>
            <w:tcW w:w="2668" w:type="dxa"/>
          </w:tcPr>
          <w:p w14:paraId="0FB8483D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获奖单位</w:t>
            </w:r>
          </w:p>
        </w:tc>
        <w:tc>
          <w:tcPr>
            <w:tcW w:w="5303" w:type="dxa"/>
          </w:tcPr>
          <w:p w14:paraId="2BB80256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</w:tr>
      <w:tr w:rsidR="00914086" w14:paraId="489ABB8A" w14:textId="77777777" w:rsidTr="006131AD">
        <w:trPr>
          <w:trHeight w:val="416"/>
          <w:jc w:val="center"/>
        </w:trPr>
        <w:tc>
          <w:tcPr>
            <w:tcW w:w="1101" w:type="dxa"/>
          </w:tcPr>
          <w:p w14:paraId="6C8B7EEA" w14:textId="77777777" w:rsidR="00914086" w:rsidRDefault="00914086" w:rsidP="006131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668" w:type="dxa"/>
          </w:tcPr>
          <w:p w14:paraId="3E90D915" w14:textId="77777777" w:rsidR="00914086" w:rsidRDefault="00914086" w:rsidP="006131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附属第一医院教官组</w:t>
            </w:r>
          </w:p>
        </w:tc>
        <w:tc>
          <w:tcPr>
            <w:tcW w:w="5303" w:type="dxa"/>
          </w:tcPr>
          <w:p w14:paraId="55E4E10E" w14:textId="77777777" w:rsidR="00914086" w:rsidRDefault="00914086" w:rsidP="006131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罗丹丹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罗凝香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杨薇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汪平</w:t>
            </w:r>
          </w:p>
        </w:tc>
      </w:tr>
      <w:tr w:rsidR="00914086" w14:paraId="52E8B061" w14:textId="77777777" w:rsidTr="006131AD">
        <w:trPr>
          <w:jc w:val="center"/>
        </w:trPr>
        <w:tc>
          <w:tcPr>
            <w:tcW w:w="1101" w:type="dxa"/>
          </w:tcPr>
          <w:p w14:paraId="731974B9" w14:textId="77777777" w:rsidR="00914086" w:rsidRDefault="00914086" w:rsidP="006131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668" w:type="dxa"/>
          </w:tcPr>
          <w:p w14:paraId="329FC403" w14:textId="77777777" w:rsidR="00914086" w:rsidRDefault="00914086" w:rsidP="006131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附属第三医院教官组</w:t>
            </w:r>
          </w:p>
        </w:tc>
        <w:tc>
          <w:tcPr>
            <w:tcW w:w="5303" w:type="dxa"/>
          </w:tcPr>
          <w:p w14:paraId="362F62A9" w14:textId="77777777" w:rsidR="00914086" w:rsidRDefault="00914086" w:rsidP="006131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孙珂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李铁花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程龙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殷俊</w:t>
            </w:r>
          </w:p>
        </w:tc>
      </w:tr>
      <w:tr w:rsidR="00914086" w14:paraId="38678324" w14:textId="77777777" w:rsidTr="006131AD">
        <w:trPr>
          <w:jc w:val="center"/>
        </w:trPr>
        <w:tc>
          <w:tcPr>
            <w:tcW w:w="1101" w:type="dxa"/>
          </w:tcPr>
          <w:p w14:paraId="43C361EA" w14:textId="77777777" w:rsidR="00914086" w:rsidRDefault="00914086" w:rsidP="006131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668" w:type="dxa"/>
          </w:tcPr>
          <w:p w14:paraId="39901E55" w14:textId="77777777" w:rsidR="00914086" w:rsidRDefault="00914086" w:rsidP="006131A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孙逸仙纪念医院教官组</w:t>
            </w:r>
          </w:p>
        </w:tc>
        <w:tc>
          <w:tcPr>
            <w:tcW w:w="5303" w:type="dxa"/>
          </w:tcPr>
          <w:p w14:paraId="68E871ED" w14:textId="77777777" w:rsidR="00914086" w:rsidRDefault="00914086" w:rsidP="006131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陈婉芝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张海超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黄艺芳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肖琳</w:t>
            </w:r>
          </w:p>
        </w:tc>
      </w:tr>
    </w:tbl>
    <w:p w14:paraId="761EC116" w14:textId="77777777" w:rsidR="00914086" w:rsidRDefault="00914086" w:rsidP="00914086">
      <w:pPr>
        <w:spacing w:line="360" w:lineRule="auto"/>
        <w:ind w:firstLine="645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四、组织</w:t>
      </w:r>
      <w:r>
        <w:rPr>
          <w:rFonts w:hint="eastAsia"/>
          <w:sz w:val="24"/>
          <w:szCs w:val="24"/>
        </w:rPr>
        <w:t>奖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50"/>
      </w:tblGrid>
      <w:tr w:rsidR="00914086" w14:paraId="7BB8E8D1" w14:textId="77777777" w:rsidTr="006131AD">
        <w:trPr>
          <w:jc w:val="center"/>
        </w:trPr>
        <w:tc>
          <w:tcPr>
            <w:tcW w:w="2972" w:type="dxa"/>
            <w:vAlign w:val="center"/>
          </w:tcPr>
          <w:p w14:paraId="14E24E00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奖项</w:t>
            </w:r>
          </w:p>
        </w:tc>
        <w:tc>
          <w:tcPr>
            <w:tcW w:w="5550" w:type="dxa"/>
            <w:vAlign w:val="center"/>
          </w:tcPr>
          <w:p w14:paraId="48D703C8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获奖单位</w:t>
            </w:r>
          </w:p>
        </w:tc>
      </w:tr>
      <w:tr w:rsidR="00914086" w14:paraId="01361135" w14:textId="77777777" w:rsidTr="006131AD">
        <w:trPr>
          <w:jc w:val="center"/>
        </w:trPr>
        <w:tc>
          <w:tcPr>
            <w:tcW w:w="2972" w:type="dxa"/>
            <w:vAlign w:val="center"/>
          </w:tcPr>
          <w:p w14:paraId="7FC89FF8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5550" w:type="dxa"/>
            <w:vAlign w:val="center"/>
          </w:tcPr>
          <w:p w14:paraId="4EADEBA6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中山大学附属第一医院</w:t>
            </w:r>
          </w:p>
        </w:tc>
      </w:tr>
      <w:tr w:rsidR="00914086" w14:paraId="37C67755" w14:textId="77777777" w:rsidTr="006131AD">
        <w:trPr>
          <w:jc w:val="center"/>
        </w:trPr>
        <w:tc>
          <w:tcPr>
            <w:tcW w:w="2972" w:type="dxa"/>
            <w:vAlign w:val="center"/>
          </w:tcPr>
          <w:p w14:paraId="123EBFD3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5550" w:type="dxa"/>
            <w:vAlign w:val="center"/>
          </w:tcPr>
          <w:p w14:paraId="0C51C385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中山大学附属第三医院</w:t>
            </w:r>
          </w:p>
        </w:tc>
      </w:tr>
      <w:tr w:rsidR="00914086" w14:paraId="0E6E838D" w14:textId="77777777" w:rsidTr="006131AD">
        <w:trPr>
          <w:jc w:val="center"/>
        </w:trPr>
        <w:tc>
          <w:tcPr>
            <w:tcW w:w="2972" w:type="dxa"/>
            <w:vAlign w:val="center"/>
          </w:tcPr>
          <w:p w14:paraId="53DCC7F0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5550" w:type="dxa"/>
            <w:vAlign w:val="center"/>
          </w:tcPr>
          <w:p w14:paraId="57EF326E" w14:textId="77777777" w:rsidR="00914086" w:rsidRDefault="00914086" w:rsidP="006131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中山大学孙逸仙纪念医院</w:t>
            </w:r>
          </w:p>
        </w:tc>
      </w:tr>
    </w:tbl>
    <w:p w14:paraId="0B9F6D23" w14:textId="77777777" w:rsidR="00B003D6" w:rsidRPr="00914086" w:rsidRDefault="00B003D6"/>
    <w:sectPr w:rsidR="00B003D6" w:rsidRPr="0091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E4D3" w14:textId="77777777" w:rsidR="0058483B" w:rsidRDefault="0058483B" w:rsidP="00914086">
      <w:r>
        <w:separator/>
      </w:r>
    </w:p>
  </w:endnote>
  <w:endnote w:type="continuationSeparator" w:id="0">
    <w:p w14:paraId="58D2EE22" w14:textId="77777777" w:rsidR="0058483B" w:rsidRDefault="0058483B" w:rsidP="0091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548B" w14:textId="77777777" w:rsidR="0058483B" w:rsidRDefault="0058483B" w:rsidP="00914086">
      <w:r>
        <w:separator/>
      </w:r>
    </w:p>
  </w:footnote>
  <w:footnote w:type="continuationSeparator" w:id="0">
    <w:p w14:paraId="39194AAF" w14:textId="77777777" w:rsidR="0058483B" w:rsidRDefault="0058483B" w:rsidP="0091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0"/>
    <w:lvl w:ilvl="0">
      <w:start w:val="1"/>
      <w:numFmt w:val="chineseCounting"/>
      <w:lvlText w:val="%1、"/>
      <w:lvlJc w:val="left"/>
      <w:pPr>
        <w:ind w:left="1065" w:hanging="42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FE"/>
    <w:rsid w:val="002943FE"/>
    <w:rsid w:val="0058483B"/>
    <w:rsid w:val="00914086"/>
    <w:rsid w:val="00B0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68080F-3B50-4C95-8908-7FC8A517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1408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0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086"/>
    <w:rPr>
      <w:sz w:val="18"/>
      <w:szCs w:val="18"/>
    </w:rPr>
  </w:style>
  <w:style w:type="paragraph" w:styleId="a7">
    <w:name w:val="List Paragraph"/>
    <w:basedOn w:val="a"/>
    <w:uiPriority w:val="34"/>
    <w:qFormat/>
    <w:rsid w:val="00914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guif li</dc:creator>
  <cp:keywords/>
  <dc:description/>
  <cp:lastModifiedBy>guif li</cp:lastModifiedBy>
  <cp:revision>2</cp:revision>
  <dcterms:created xsi:type="dcterms:W3CDTF">2025-01-20T13:49:00Z</dcterms:created>
  <dcterms:modified xsi:type="dcterms:W3CDTF">2025-01-20T13:49:00Z</dcterms:modified>
</cp:coreProperties>
</file>